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51CF" w14:textId="780DE227" w:rsidR="004D6BD8" w:rsidRPr="006228B7" w:rsidRDefault="004D6BD8" w:rsidP="007262F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t>SCOTTISH FORESTRY EXECUTIVE TEAM</w:t>
      </w:r>
    </w:p>
    <w:p w14:paraId="41BE4479" w14:textId="77777777" w:rsidR="00652538" w:rsidRDefault="00652538" w:rsidP="0065253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559A5E" w14:textId="02309A8A" w:rsidR="004D6BD8" w:rsidRPr="00652538" w:rsidRDefault="004D6BD8" w:rsidP="0065253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52538">
        <w:rPr>
          <w:rFonts w:ascii="Arial" w:hAnsi="Arial" w:cs="Arial"/>
          <w:b/>
          <w:color w:val="000000" w:themeColor="text1"/>
          <w:sz w:val="24"/>
          <w:szCs w:val="24"/>
        </w:rPr>
        <w:t>Minutes (Draft</w:t>
      </w:r>
      <w:r w:rsidR="00271399">
        <w:rPr>
          <w:rFonts w:ascii="Arial" w:hAnsi="Arial" w:cs="Arial"/>
          <w:b/>
          <w:color w:val="000000" w:themeColor="text1"/>
          <w:sz w:val="24"/>
          <w:szCs w:val="24"/>
        </w:rPr>
        <w:t xml:space="preserve"> - Official</w:t>
      </w:r>
      <w:r w:rsidRPr="00652538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16EE351" w14:textId="3A60294E" w:rsidR="004D6BD8" w:rsidRDefault="002572A6" w:rsidP="009F412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3 March</w:t>
      </w:r>
      <w:r w:rsidR="009B7F4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E6D88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9B7F47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B5261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382A86" w:rsidRPr="00382A86">
        <w:rPr>
          <w:rFonts w:ascii="Arial" w:hAnsi="Arial" w:cs="Arial"/>
          <w:b/>
          <w:color w:val="000000" w:themeColor="text1"/>
          <w:sz w:val="24"/>
          <w:szCs w:val="24"/>
        </w:rPr>
        <w:t xml:space="preserve">Silvan House, Central Meeting Room </w:t>
      </w:r>
      <w:proofErr w:type="gramStart"/>
      <w:r w:rsidR="00382A86" w:rsidRPr="00382A86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proofErr w:type="gramEnd"/>
      <w:r w:rsidR="00382A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D16E1" w:rsidRPr="006D16E1">
        <w:rPr>
          <w:rFonts w:ascii="Arial" w:hAnsi="Arial" w:cs="Arial"/>
          <w:b/>
          <w:color w:val="000000" w:themeColor="text1"/>
          <w:sz w:val="24"/>
          <w:szCs w:val="24"/>
        </w:rPr>
        <w:t>and Teams Meeting</w:t>
      </w:r>
    </w:p>
    <w:p w14:paraId="67F35A5B" w14:textId="7DDE4021" w:rsidR="00327633" w:rsidRDefault="00327633" w:rsidP="009F412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4F217B" w14:textId="60C664BA" w:rsidR="00327633" w:rsidRPr="006228B7" w:rsidRDefault="00327633" w:rsidP="009F412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To discuss Edinburgh Office Relocation</w:t>
      </w:r>
      <w:r w:rsidR="009F412D">
        <w:rPr>
          <w:rFonts w:ascii="Arial" w:hAnsi="Arial" w:cs="Arial"/>
          <w:b/>
          <w:color w:val="000000" w:themeColor="text1"/>
          <w:sz w:val="24"/>
          <w:szCs w:val="24"/>
        </w:rPr>
        <w:t xml:space="preserve"> and decision on preferred office location</w:t>
      </w:r>
    </w:p>
    <w:p w14:paraId="36137098" w14:textId="77777777" w:rsidR="004D6BD8" w:rsidRPr="006228B7" w:rsidRDefault="004D6BD8" w:rsidP="007262F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D34CB7" w14:textId="77777777" w:rsidR="006228B7" w:rsidRPr="006228B7" w:rsidRDefault="006228B7" w:rsidP="007262F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6228B7" w:rsidRPr="006228B7" w:rsidSect="00B561C0"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14:paraId="1F32C5A0" w14:textId="77777777" w:rsidR="004D6BD8" w:rsidRPr="006228B7" w:rsidRDefault="004D6BD8" w:rsidP="006228B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t>SET Attendees:</w:t>
      </w:r>
    </w:p>
    <w:p w14:paraId="79D446FD" w14:textId="77777777" w:rsidR="006228B7" w:rsidRPr="006228B7" w:rsidRDefault="004D6BD8" w:rsidP="006228B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Dave Signorini (DS)</w:t>
      </w:r>
    </w:p>
    <w:p w14:paraId="5DC1A166" w14:textId="77777777" w:rsidR="009B7F47" w:rsidRPr="006228B7" w:rsidRDefault="009B7F47" w:rsidP="009B7F4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 xml:space="preserve">Zahid Deen (ZD) </w:t>
      </w:r>
    </w:p>
    <w:p w14:paraId="4EF66D88" w14:textId="77777777" w:rsidR="006228B7" w:rsidRPr="006228B7" w:rsidRDefault="006228B7" w:rsidP="006228B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Jonathan Taylor (JT)</w:t>
      </w:r>
    </w:p>
    <w:p w14:paraId="5ED4E780" w14:textId="18421BF2" w:rsidR="006228B7" w:rsidRPr="006228B7" w:rsidRDefault="009E6D88" w:rsidP="006228B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Brendan Callaghan (BC</w:t>
      </w:r>
      <w:r w:rsidR="006228B7" w:rsidRPr="006228B7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8C20553" w14:textId="77777777" w:rsidR="006228B7" w:rsidRPr="006228B7" w:rsidRDefault="006228B7" w:rsidP="006228B7">
      <w:pPr>
        <w:tabs>
          <w:tab w:val="left" w:pos="6300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Alan Hampson (AH)</w:t>
      </w:r>
    </w:p>
    <w:p w14:paraId="29B01CF1" w14:textId="64009FCC" w:rsidR="006228B7" w:rsidRPr="006228B7" w:rsidRDefault="006228B7" w:rsidP="006228B7">
      <w:pPr>
        <w:tabs>
          <w:tab w:val="left" w:pos="581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br w:type="column"/>
      </w:r>
    </w:p>
    <w:p w14:paraId="0F3EFC8A" w14:textId="77777777" w:rsidR="00382A86" w:rsidRPr="006228B7" w:rsidRDefault="00382A86" w:rsidP="006228B7">
      <w:pPr>
        <w:tabs>
          <w:tab w:val="left" w:pos="581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9EDA17" w14:textId="77777777" w:rsidR="006228B7" w:rsidRPr="006228B7" w:rsidRDefault="006228B7" w:rsidP="006228B7">
      <w:pPr>
        <w:tabs>
          <w:tab w:val="left" w:pos="581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t>Apologies:</w:t>
      </w:r>
    </w:p>
    <w:p w14:paraId="7BBD62E9" w14:textId="1F3241F4" w:rsidR="00327633" w:rsidRPr="006228B7" w:rsidRDefault="00327633" w:rsidP="00327633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Ross MacHardie (</w:t>
      </w:r>
      <w:r>
        <w:rPr>
          <w:rFonts w:ascii="Arial" w:hAnsi="Arial" w:cs="Arial"/>
          <w:color w:val="000000" w:themeColor="text1"/>
          <w:sz w:val="24"/>
          <w:szCs w:val="24"/>
        </w:rPr>
        <w:t>RM</w:t>
      </w:r>
      <w:r w:rsidRPr="006228B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305A8042" w14:textId="2B88775C" w:rsidR="009B7F47" w:rsidRPr="006228B7" w:rsidRDefault="009B7F47" w:rsidP="006228B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9B7F47" w:rsidRPr="006228B7" w:rsidSect="006228B7">
          <w:type w:val="continuous"/>
          <w:pgSz w:w="11906" w:h="16838" w:code="9"/>
          <w:pgMar w:top="1440" w:right="1440" w:bottom="1440" w:left="1440" w:header="720" w:footer="720" w:gutter="0"/>
          <w:cols w:num="2" w:space="708"/>
          <w:docGrid w:linePitch="360"/>
        </w:sectPr>
      </w:pPr>
    </w:p>
    <w:p w14:paraId="1AF71FFF" w14:textId="44B714B4" w:rsidR="006228B7" w:rsidRDefault="006228B7" w:rsidP="006228B7">
      <w:pPr>
        <w:tabs>
          <w:tab w:val="left" w:pos="581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D6AEF8" w14:textId="7FFF2050" w:rsidR="009B7F47" w:rsidRPr="009B7F47" w:rsidRDefault="00327633" w:rsidP="009B7F4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Decision on the preferred location of the new Edinburgh Office</w:t>
      </w:r>
    </w:p>
    <w:p w14:paraId="7B9B567B" w14:textId="11519A62" w:rsidR="009B7F47" w:rsidRDefault="009B7F47" w:rsidP="009B7F47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4B3C046" w14:textId="524A80C3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>Following the February SET meeting which considered the options appraisal prepare by RM, the SET shortlisted two location</w:t>
      </w:r>
      <w:r w:rsidR="009F412D">
        <w:rPr>
          <w:rFonts w:ascii="Arial" w:hAnsi="Arial" w:cs="Arial"/>
          <w:bCs/>
          <w:color w:val="000000" w:themeColor="text1"/>
          <w:sz w:val="24"/>
          <w:szCs w:val="24"/>
        </w:rPr>
        <w:t>s,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Meadowbank House and Saughton House. </w:t>
      </w:r>
      <w:r w:rsidR="0044400C" w:rsidRPr="009F412D">
        <w:rPr>
          <w:rFonts w:ascii="Arial" w:hAnsi="Arial" w:cs="Arial"/>
          <w:bCs/>
          <w:color w:val="000000" w:themeColor="text1"/>
          <w:sz w:val="24"/>
          <w:szCs w:val="24"/>
        </w:rPr>
        <w:t>Furthermore,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it was decided that visits should be undertaken to both locations to further explore </w:t>
      </w:r>
      <w:r w:rsid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the buildings and scrutinise the </w:t>
      </w:r>
      <w:r w:rsidR="0044400C">
        <w:rPr>
          <w:rFonts w:ascii="Arial" w:hAnsi="Arial" w:cs="Arial"/>
          <w:bCs/>
          <w:color w:val="000000" w:themeColor="text1"/>
          <w:sz w:val="24"/>
          <w:szCs w:val="24"/>
        </w:rPr>
        <w:t>arrangements</w:t>
      </w:r>
      <w:r w:rsid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at each in more detail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9F412D" w:rsidRPr="009F412D">
        <w:rPr>
          <w:rFonts w:ascii="Arial" w:hAnsi="Arial" w:cs="Arial"/>
          <w:bCs/>
          <w:color w:val="000000" w:themeColor="text1"/>
          <w:sz w:val="24"/>
          <w:szCs w:val="24"/>
        </w:rPr>
        <w:t>The scoring of the options appraisal was left unchanged, as this was undertaken by RM to inform the short listing</w:t>
      </w:r>
      <w:r w:rsid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585C76E" w14:textId="77777777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D397650" w14:textId="264E1E26" w:rsidR="009F412D" w:rsidRPr="009F412D" w:rsidRDefault="009F412D" w:rsidP="009F412D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Following that shortlisting, the project group and the Senior Executive Team undertook some further assessments and </w:t>
      </w:r>
      <w:r w:rsidR="0044400C" w:rsidRPr="009F412D">
        <w:rPr>
          <w:rFonts w:ascii="Arial" w:hAnsi="Arial" w:cs="Arial"/>
          <w:bCs/>
          <w:color w:val="000000" w:themeColor="text1"/>
          <w:sz w:val="24"/>
          <w:szCs w:val="24"/>
        </w:rPr>
        <w:t>visits and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have decided that the preferred location is Saughton House. </w:t>
      </w:r>
    </w:p>
    <w:p w14:paraId="59A19EF2" w14:textId="77777777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4ADE9FF" w14:textId="39363C43" w:rsidR="009F412D" w:rsidRPr="009F412D" w:rsidRDefault="009F412D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SET members fed back views from their teams. </w:t>
      </w:r>
      <w:r w:rsidR="00E10A9F"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The SET 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collectively </w:t>
      </w:r>
      <w:r w:rsidR="00E10A9F" w:rsidRPr="009F412D">
        <w:rPr>
          <w:rFonts w:ascii="Arial" w:hAnsi="Arial" w:cs="Arial"/>
          <w:bCs/>
          <w:color w:val="000000" w:themeColor="text1"/>
          <w:sz w:val="24"/>
          <w:szCs w:val="24"/>
        </w:rPr>
        <w:t>decided that the location, share spaces, customisation of the space,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catering,</w:t>
      </w:r>
      <w:r w:rsidR="00E10A9F"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continuity for our staff and travel/parking facilities were better at Saughton.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To note that i</w:t>
      </w:r>
      <w:r w:rsidR="00E10A9F"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t was recognised that Meadowbank had 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>many positive aspects, including good collaboration spaces and IT.</w:t>
      </w:r>
    </w:p>
    <w:p w14:paraId="282B4959" w14:textId="1FA9ADC1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B7B9776" w14:textId="04D7530E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It was acknowledged that the Saughton lease whilst two years initially, there were at this time no formal plans by the SG to change the designation of Saughton and therefore </w:t>
      </w:r>
      <w:r w:rsidR="009F412D"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it was agreed the level of risk of a requirement to move in the near term was low. </w:t>
      </w:r>
    </w:p>
    <w:p w14:paraId="39D2936E" w14:textId="77777777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E6EB4DB" w14:textId="5E8AAA13" w:rsidR="00E10A9F" w:rsidRPr="009F412D" w:rsidRDefault="009F412D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E10A9F" w:rsidRPr="009F412D">
        <w:rPr>
          <w:rFonts w:ascii="Arial" w:hAnsi="Arial" w:cs="Arial"/>
          <w:bCs/>
          <w:color w:val="000000" w:themeColor="text1"/>
          <w:sz w:val="24"/>
          <w:szCs w:val="24"/>
        </w:rPr>
        <w:t>he next steps will be to complete the business case for Saughton House and have it approved by Scottish Government property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control</w:t>
      </w:r>
      <w:r w:rsidR="00E10A9F" w:rsidRPr="009F412D">
        <w:rPr>
          <w:rFonts w:ascii="Arial" w:hAnsi="Arial" w:cs="Arial"/>
          <w:bCs/>
          <w:color w:val="000000" w:themeColor="text1"/>
          <w:sz w:val="24"/>
          <w:szCs w:val="24"/>
        </w:rPr>
        <w:t>. In parallel the project group will work on the logistical arrangements, space planning and the move of our furniture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>files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and equipment</w:t>
      </w:r>
      <w:r w:rsidR="00E10A9F"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from Silvan House</w:t>
      </w:r>
    </w:p>
    <w:p w14:paraId="641316F1" w14:textId="08AB7F16" w:rsidR="009B7F47" w:rsidRDefault="009B7F47" w:rsidP="009B7F4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371CD9" w14:textId="77777777" w:rsidR="009F412D" w:rsidRPr="00E10A9F" w:rsidRDefault="009F412D" w:rsidP="009B7F4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6EE315" w14:textId="77777777" w:rsidR="009B7F47" w:rsidRPr="009B7F47" w:rsidRDefault="009B7F47" w:rsidP="009B7F47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33FCF9A" w14:textId="1E8DD549" w:rsidR="009B7F47" w:rsidRPr="009B7F47" w:rsidRDefault="00327633" w:rsidP="009B7F4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Next steps </w:t>
      </w:r>
    </w:p>
    <w:p w14:paraId="2BC33064" w14:textId="7A243049" w:rsidR="009B7F47" w:rsidRDefault="009B7F47" w:rsidP="009B7F47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AA0E4D4" w14:textId="02FCE7EF" w:rsidR="00E10A9F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Arrangements would be made to inform all staff as soon as possible the following week. The FAQ will also be </w:t>
      </w:r>
      <w:r w:rsidR="0044400C" w:rsidRPr="009F412D">
        <w:rPr>
          <w:rFonts w:ascii="Arial" w:hAnsi="Arial" w:cs="Arial"/>
          <w:bCs/>
          <w:color w:val="000000" w:themeColor="text1"/>
          <w:sz w:val="24"/>
          <w:szCs w:val="24"/>
        </w:rPr>
        <w:t>updated,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and a staff engagement session will be scheduled in </w:t>
      </w:r>
      <w:r w:rsidR="0044400C" w:rsidRPr="009F412D">
        <w:rPr>
          <w:rFonts w:ascii="Arial" w:hAnsi="Arial" w:cs="Arial"/>
          <w:bCs/>
          <w:color w:val="000000" w:themeColor="text1"/>
          <w:sz w:val="24"/>
          <w:szCs w:val="24"/>
        </w:rPr>
        <w:t>the coming</w:t>
      </w: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 weeks.</w:t>
      </w:r>
    </w:p>
    <w:p w14:paraId="5C782F4B" w14:textId="09BB28E4" w:rsidR="009F412D" w:rsidRDefault="009F412D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C1C61BB" w14:textId="5610DFA7" w:rsidR="009F412D" w:rsidRDefault="009F412D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SET acknowledged that staff will be interested in the </w:t>
      </w:r>
      <w:r w:rsidR="0044400C">
        <w:rPr>
          <w:rFonts w:ascii="Arial" w:hAnsi="Arial" w:cs="Arial"/>
          <w:bCs/>
          <w:color w:val="000000" w:themeColor="text1"/>
          <w:sz w:val="24"/>
          <w:szCs w:val="24"/>
        </w:rPr>
        <w:t>decision-making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process and that details of the options scoring would be made available.</w:t>
      </w:r>
    </w:p>
    <w:p w14:paraId="248ACB38" w14:textId="7BA2D907" w:rsidR="00700592" w:rsidRDefault="00700592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16CD426" w14:textId="722F9164" w:rsidR="00700592" w:rsidRPr="009F412D" w:rsidRDefault="00700592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The timeframes and logistics to complete the move by August are challenging and will place pressure on the business; consideration will have to be given to prioritise the basic functionality, while longer term aspects (</w:t>
      </w:r>
      <w:r w:rsidR="0044400C">
        <w:rPr>
          <w:rFonts w:ascii="Arial" w:hAnsi="Arial" w:cs="Arial"/>
          <w:bCs/>
          <w:color w:val="000000" w:themeColor="text1"/>
          <w:sz w:val="24"/>
          <w:szCs w:val="24"/>
        </w:rPr>
        <w:t>e.g.,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design work or bespoke furniture items) may take longer to install. </w:t>
      </w:r>
    </w:p>
    <w:p w14:paraId="76D1697A" w14:textId="77777777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4E924F0" w14:textId="0EFB19B4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The project group would meet to take the actions forward and we will start work with SG property to complete the business case and the associated arrangements for occupancy.    </w:t>
      </w:r>
    </w:p>
    <w:p w14:paraId="0F3AEC00" w14:textId="77777777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27C6330" w14:textId="0282A3F3" w:rsidR="00E10A9F" w:rsidRPr="009F412D" w:rsidRDefault="00E10A9F" w:rsidP="00E10A9F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412D">
        <w:rPr>
          <w:rFonts w:ascii="Arial" w:hAnsi="Arial" w:cs="Arial"/>
          <w:bCs/>
          <w:color w:val="000000" w:themeColor="text1"/>
          <w:sz w:val="24"/>
          <w:szCs w:val="24"/>
        </w:rPr>
        <w:t xml:space="preserve">We will also start the formal consultation period with staff and the Trade Union side. </w:t>
      </w:r>
    </w:p>
    <w:p w14:paraId="58F60233" w14:textId="77777777" w:rsidR="00E10A9F" w:rsidRPr="00E10A9F" w:rsidRDefault="00E10A9F" w:rsidP="00E10A9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BF4F97" w14:textId="6B990A90" w:rsidR="00E10A9F" w:rsidRDefault="00E10A9F" w:rsidP="00E10A9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3724AE" w14:textId="1ACBE0B8" w:rsidR="00700592" w:rsidRPr="00327633" w:rsidRDefault="00700592" w:rsidP="00E10A9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END</w:t>
      </w:r>
    </w:p>
    <w:p w14:paraId="2DD00350" w14:textId="61A09759" w:rsidR="00D32E33" w:rsidRDefault="00D32E33" w:rsidP="009B7F47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32E33" w:rsidSect="005563C0">
      <w:type w:val="continuous"/>
      <w:pgSz w:w="11906" w:h="16838" w:code="9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66A1DAB"/>
    <w:multiLevelType w:val="hybridMultilevel"/>
    <w:tmpl w:val="1D9C5B8A"/>
    <w:lvl w:ilvl="0" w:tplc="E88AAA7E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6999"/>
    <w:multiLevelType w:val="hybridMultilevel"/>
    <w:tmpl w:val="B65448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43663"/>
    <w:multiLevelType w:val="hybridMultilevel"/>
    <w:tmpl w:val="7938C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B4592"/>
    <w:multiLevelType w:val="hybridMultilevel"/>
    <w:tmpl w:val="83D03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676CC"/>
    <w:multiLevelType w:val="hybridMultilevel"/>
    <w:tmpl w:val="A45E4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B57431"/>
    <w:multiLevelType w:val="hybridMultilevel"/>
    <w:tmpl w:val="904A0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C1090D"/>
    <w:multiLevelType w:val="hybridMultilevel"/>
    <w:tmpl w:val="F258E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915F3"/>
    <w:multiLevelType w:val="hybridMultilevel"/>
    <w:tmpl w:val="30E4E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CE50C7"/>
    <w:multiLevelType w:val="hybridMultilevel"/>
    <w:tmpl w:val="577C8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741016"/>
    <w:multiLevelType w:val="hybridMultilevel"/>
    <w:tmpl w:val="01EC3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F20FF2"/>
    <w:multiLevelType w:val="hybridMultilevel"/>
    <w:tmpl w:val="0B90D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44D7D54"/>
    <w:multiLevelType w:val="hybridMultilevel"/>
    <w:tmpl w:val="D2C8C090"/>
    <w:lvl w:ilvl="0" w:tplc="CF4886E0">
      <w:start w:val="1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F2EEB"/>
    <w:multiLevelType w:val="hybridMultilevel"/>
    <w:tmpl w:val="53427582"/>
    <w:lvl w:ilvl="0" w:tplc="254C2484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198990">
    <w:abstractNumId w:val="12"/>
  </w:num>
  <w:num w:numId="2" w16cid:durableId="1831602289">
    <w:abstractNumId w:val="0"/>
  </w:num>
  <w:num w:numId="3" w16cid:durableId="234973174">
    <w:abstractNumId w:val="2"/>
  </w:num>
  <w:num w:numId="4" w16cid:durableId="1176074549">
    <w:abstractNumId w:val="5"/>
  </w:num>
  <w:num w:numId="5" w16cid:durableId="419915655">
    <w:abstractNumId w:val="1"/>
  </w:num>
  <w:num w:numId="6" w16cid:durableId="949822292">
    <w:abstractNumId w:val="8"/>
  </w:num>
  <w:num w:numId="7" w16cid:durableId="1296836321">
    <w:abstractNumId w:val="10"/>
  </w:num>
  <w:num w:numId="8" w16cid:durableId="633752245">
    <w:abstractNumId w:val="11"/>
  </w:num>
  <w:num w:numId="9" w16cid:durableId="175537227">
    <w:abstractNumId w:val="6"/>
  </w:num>
  <w:num w:numId="10" w16cid:durableId="1860392068">
    <w:abstractNumId w:val="4"/>
  </w:num>
  <w:num w:numId="11" w16cid:durableId="1843160158">
    <w:abstractNumId w:val="7"/>
  </w:num>
  <w:num w:numId="12" w16cid:durableId="767116883">
    <w:abstractNumId w:val="3"/>
  </w:num>
  <w:num w:numId="13" w16cid:durableId="833184225">
    <w:abstractNumId w:val="9"/>
  </w:num>
  <w:num w:numId="14" w16cid:durableId="67969692">
    <w:abstractNumId w:val="13"/>
  </w:num>
  <w:num w:numId="15" w16cid:durableId="10277390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BC"/>
    <w:rsid w:val="00027C27"/>
    <w:rsid w:val="00041060"/>
    <w:rsid w:val="000C0CF4"/>
    <w:rsid w:val="00103100"/>
    <w:rsid w:val="00127361"/>
    <w:rsid w:val="0012758E"/>
    <w:rsid w:val="00165993"/>
    <w:rsid w:val="00192D23"/>
    <w:rsid w:val="001B1E03"/>
    <w:rsid w:val="00250CF3"/>
    <w:rsid w:val="002572A6"/>
    <w:rsid w:val="00271399"/>
    <w:rsid w:val="00272C96"/>
    <w:rsid w:val="00281579"/>
    <w:rsid w:val="00293A26"/>
    <w:rsid w:val="002D0272"/>
    <w:rsid w:val="002F2E94"/>
    <w:rsid w:val="00306C61"/>
    <w:rsid w:val="00327633"/>
    <w:rsid w:val="00346F25"/>
    <w:rsid w:val="00374330"/>
    <w:rsid w:val="0037513A"/>
    <w:rsid w:val="0037582B"/>
    <w:rsid w:val="00375CC5"/>
    <w:rsid w:val="00382A86"/>
    <w:rsid w:val="00423186"/>
    <w:rsid w:val="00423D57"/>
    <w:rsid w:val="0044400C"/>
    <w:rsid w:val="00460405"/>
    <w:rsid w:val="00480BE1"/>
    <w:rsid w:val="00492782"/>
    <w:rsid w:val="004A1533"/>
    <w:rsid w:val="004A5163"/>
    <w:rsid w:val="004B4EF5"/>
    <w:rsid w:val="004D5EB5"/>
    <w:rsid w:val="004D6BD8"/>
    <w:rsid w:val="00501DB9"/>
    <w:rsid w:val="0054283B"/>
    <w:rsid w:val="005563C0"/>
    <w:rsid w:val="005A6BD0"/>
    <w:rsid w:val="005D6036"/>
    <w:rsid w:val="006228B7"/>
    <w:rsid w:val="0062674F"/>
    <w:rsid w:val="00652538"/>
    <w:rsid w:val="0069181A"/>
    <w:rsid w:val="006D16E1"/>
    <w:rsid w:val="00700592"/>
    <w:rsid w:val="007262FB"/>
    <w:rsid w:val="00791A98"/>
    <w:rsid w:val="00857548"/>
    <w:rsid w:val="008D4FFA"/>
    <w:rsid w:val="008E4EE8"/>
    <w:rsid w:val="0091623C"/>
    <w:rsid w:val="00936BF3"/>
    <w:rsid w:val="00941293"/>
    <w:rsid w:val="00943367"/>
    <w:rsid w:val="009B7615"/>
    <w:rsid w:val="009B7F47"/>
    <w:rsid w:val="009E4A6C"/>
    <w:rsid w:val="009E6D88"/>
    <w:rsid w:val="009F0BA7"/>
    <w:rsid w:val="009F412D"/>
    <w:rsid w:val="00A135EF"/>
    <w:rsid w:val="00A174B8"/>
    <w:rsid w:val="00A65D43"/>
    <w:rsid w:val="00A74FAA"/>
    <w:rsid w:val="00A85A86"/>
    <w:rsid w:val="00AE2708"/>
    <w:rsid w:val="00AF4B12"/>
    <w:rsid w:val="00B0570E"/>
    <w:rsid w:val="00B141D6"/>
    <w:rsid w:val="00B41AE1"/>
    <w:rsid w:val="00B51BDC"/>
    <w:rsid w:val="00B5261E"/>
    <w:rsid w:val="00B561C0"/>
    <w:rsid w:val="00B773CE"/>
    <w:rsid w:val="00BF66BE"/>
    <w:rsid w:val="00C33CB8"/>
    <w:rsid w:val="00C74BAD"/>
    <w:rsid w:val="00C91823"/>
    <w:rsid w:val="00CB33B0"/>
    <w:rsid w:val="00CD7374"/>
    <w:rsid w:val="00CF694E"/>
    <w:rsid w:val="00D008AB"/>
    <w:rsid w:val="00D16D6C"/>
    <w:rsid w:val="00D32E33"/>
    <w:rsid w:val="00D667BC"/>
    <w:rsid w:val="00DA718A"/>
    <w:rsid w:val="00DB621F"/>
    <w:rsid w:val="00E04E5D"/>
    <w:rsid w:val="00E10A9F"/>
    <w:rsid w:val="00E365F6"/>
    <w:rsid w:val="00E573D7"/>
    <w:rsid w:val="00EA07ED"/>
    <w:rsid w:val="00EA6DEC"/>
    <w:rsid w:val="00EC2FA2"/>
    <w:rsid w:val="00F24C3A"/>
    <w:rsid w:val="00F521DC"/>
    <w:rsid w:val="00F572FA"/>
    <w:rsid w:val="00F85883"/>
    <w:rsid w:val="00FA4BC1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023B"/>
  <w15:chartTrackingRefBased/>
  <w15:docId w15:val="{B148C8D4-FB1A-49BF-B3B0-69DAF834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B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2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2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Calibri" w:eastAsia="Calibri" w:hAnsi="Calibri" w:cs="Times New Roman"/>
      <w:kern w:val="24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Calibri" w:eastAsia="Calibri" w:hAnsi="Calibri" w:cs="Times New Roman"/>
      <w:kern w:val="24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Calibri" w:eastAsia="Calibri" w:hAnsi="Calibri" w:cs="Times New Roman"/>
      <w:kern w:val="24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D667BC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locked/>
    <w:rsid w:val="00D667B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D4FFA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62FB"/>
    <w:rPr>
      <w:color w:val="0563C1"/>
      <w:u w:val="single"/>
    </w:rPr>
  </w:style>
  <w:style w:type="paragraph" w:styleId="Revision">
    <w:name w:val="Revision"/>
    <w:hidden/>
    <w:uiPriority w:val="99"/>
    <w:semiHidden/>
    <w:rsid w:val="00346F2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B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7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1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2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0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0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0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5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2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8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3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M (Marliese)</dc:creator>
  <cp:keywords/>
  <dc:description/>
  <cp:lastModifiedBy>Cameron Edwards</cp:lastModifiedBy>
  <cp:revision>5</cp:revision>
  <dcterms:created xsi:type="dcterms:W3CDTF">2023-03-12T14:14:00Z</dcterms:created>
  <dcterms:modified xsi:type="dcterms:W3CDTF">2023-08-28T08:14:00Z</dcterms:modified>
</cp:coreProperties>
</file>